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DE" w:rsidRPr="00F407DE" w:rsidRDefault="00E2384D" w:rsidP="00F40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F407DE" w:rsidRPr="00F407DE" w:rsidRDefault="00F407DE" w:rsidP="00F40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</w:pPr>
      <w:r w:rsidRPr="00F407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0207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F407DE" w:rsidRPr="00F407DE" w:rsidTr="00F407DE">
        <w:tc>
          <w:tcPr>
            <w:tcW w:w="10207" w:type="dxa"/>
            <w:vAlign w:val="center"/>
            <w:hideMark/>
          </w:tcPr>
          <w:p w:rsidR="00F407DE" w:rsidRPr="00F407DE" w:rsidRDefault="00F407DE" w:rsidP="004C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Аналитическая справка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результатам диагностики готовности первоклассников к школьному обучению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C3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2017/2018</w:t>
            </w:r>
            <w:r w:rsidRPr="00F4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готовности к школьному обучению учащихся 1-х классов проходи</w:t>
            </w:r>
            <w:r w:rsidR="004C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в период с _1.10.2017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4C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ней приняли участие ____ учащихся, из них у</w:t>
            </w:r>
            <w:r w:rsidR="004C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чащихся 1-А класса ___ человек</w:t>
            </w:r>
            <w:proofErr w:type="gramStart"/>
            <w:r w:rsidR="004C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4C3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чащихся 1-Б класса ____ человек и 1-В класса.</w:t>
            </w:r>
            <w:bookmarkStart w:id="0" w:name="_GoBack"/>
            <w:bookmarkEnd w:id="0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оценки </w:t>
            </w:r>
            <w:proofErr w:type="spell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познавательной сферы первоклассников использовался следующий комплект диагностических методик: «Графический диктант», «Образец и правило», методика «Первая буква»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«Графический диктант» (Д. </w:t>
            </w:r>
            <w:proofErr w:type="spell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Эльконин</w:t>
            </w:r>
            <w:proofErr w:type="spell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была направлена на выявление умения внимательно слушать и точно выполнять указания взрослого, данные в устной форме, а также самостоятельно выполнять задания по зрительно воспринимаемому образцу.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«Образец и правило» использовался для оценки умения одновременно следовать в своей работе образцу и правилу (ориентировки ребенка на сложную систему требований, моделирующих процесс школьного обучения).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«Первая буква» была направлена на выявление уровня развития фонематического слуха и восприятия (умения выделять согласный звук в начале слова).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u w:val="single"/>
                <w:lang w:eastAsia="ru-RU"/>
              </w:rPr>
              <w:t xml:space="preserve">  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 методике «Графический диктант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средний и высокий уровни подготовки показали _____% (____ человек) обследованных первоклассников. Они хорошо воспринимают и четко выполняют указания взрослого, умеют принимать поставленную задачу. К очень высокому уровню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(_____%) 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отнесены _____ первоклассников, получивших 16 первичных баллов из 16 возможных, т.е. идеально справившиеся со всеми диктантами и правильно продолжившие их. К очень низкому уровню (стандартный балл равен 0) были отнесены первоклассники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(_____% - ____ 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человек), набравшие от 0 до 7 первичных баллов из 16 возможных, т.е. практически не справившиеся ни с самими диктантами, ни с их продолжением. 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 начальной школы следует обратить внимание на детей, получивших за задание 1–2 стандартных балла. Такой результат указывает на то, что дети слабо ориентируются в учебной ситуации, нуждаются в постоянной помощи и контроле каждого шага, не могут работать самостоятельно. Эти трудности школьника, приступившего к обучению, имеют тенденцию к усугублению в процессе обучения. 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 методике «Образец и правило»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_____% - _____ обследованных первоклассников в основном успешно справились с заданиями, в которых нужно было одновременно следовать в своей работе образцу и правилу. 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очень высокому уровню были отнесены первоклассники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____% - ____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человек), получившие 11–12 первичных баллов из 12 возможных, такие учащиеся правильно справились со всеми предложенными задачами – правильно воспроизвели образец, соблюдая при этом заданное правило. К очень низкому уровню (стандартный балл равен 0) были отнесены первоклассники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(___% - ___ 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человек), набравшие от 0 до 6 из 12 возможных, из 6 задач такие учащиеся либо вообще не выполнили ни одной, либо частично или полностью справились только с одной из них. 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заданиями 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 методике «Первая буква»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успешно справились в среднем _____% (___ человек) обследованных первоклассников. К этой группе были отнесены дети, получившие 5 первичных баллов из 5 возможных. Учащиеся правильно отметили все пять картинок, продемонстрировав умение выделить первый звук в заданном слове и найти картинку, название которой начинается с той буквы, которой обозначается выделенный звук. К очень низкому уровню (стандартный балл равен 0) были отнесены первоклассники (_____% - ___ учащихся), набравшие 0 первичных баллов из 5 возможных, такие учащиеся вообще не справились с заданием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_____% - _____ 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чащихся, отнесенных к среднему уровню, только в одном или двух случаев смогли правильно отметить картинку, начинающуюся с заданной буквы. 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 xml:space="preserve">    </w:t>
            </w:r>
            <w:r w:rsidRPr="00F4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детей больше развита зрительная память.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было видно по результатам методики по определению вида памяти. 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Зрительная память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низкий уровень _____% (____ человек), средний уровень _____% (___ человек), высокий уровень _____% (____ человек).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луховая память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низкий уровень ____% (____ человек), средний уровень ___% (____ человек), высокий уровень ____% (___ человек).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Высокий уровень концентрации внимания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____(___%) 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 средний уровень у _____ человек (____%), у ____ человек (____%) концентрация внимания низкая. 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по результатам проведенного анализа около ____ (______%) обследованных первоклассников в основном готовы к обучению в школе. _____ первоклассников (_____%), показавших низкий и очень низкий уровень выполнения отдельных методик, могут испытывать определенные трудности в обучении в связи с недостаточной </w:t>
            </w:r>
            <w:proofErr w:type="spell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сформированностью</w:t>
            </w:r>
            <w:proofErr w:type="spell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предпосылок учебной деятельности и конкретных навыков (в частности, вычленение звука в слове).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Особо низкий уровень готовности к школе связан, в первую очередь, с несформированностью предпосылок учебной деятельности. В таком случае следует очень осторожно и постепенно вводить стандартную для школы систему отношений, чтобы у детей не возникла 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дезадаптация. При этом основное внимание должно уделяться не обучению конкретным навыкам (чтения, счета и т.п.), а развитию у детей произвольности, умения воспринимать и четко выполнять указания взрослого, принимать поставленную задачу, учитывать заданную систему условий и т.п.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 начальной школы необходимо учитывать полученные результаты при планировании конкретных видов деятельности.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</w:t>
            </w:r>
          </w:p>
          <w:p w:rsidR="00F407DE" w:rsidRPr="00F407DE" w:rsidRDefault="00F407DE" w:rsidP="00F407D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Огласить результаты диагностики на классных родительских собраниях в 1-х классах и круглом столе для учителей начальной школы и воспитателей детского сада.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 начальных классов использовать на уроках упражнения, связанные с развитием памяти и фонематического слуха.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Логопеду провести индивидуальные занятия с учениками 1-ых классов на выявление уровня развития фонематического слуха и восприятия отдельных учащихся 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Психологу провести дополнительные общеразвивающие занятия в игровой форме (групповые и индивидуальные). Подобрать развивающую программу в зависимости от возраста детей.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 детского сада расширять словарный запас детей. При совместном чтении книг использовать новые речевые конструкции, побуждать детей повторять прочитанный или рассказанный текст.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Расстройства памяти, трудности воображения, слабая концентрация внимания, потеря интереса ко всему, что ранее вызывало активность, говорит о неблагополучии психоэмоционального состояния. Психоэмоциональное напряжение лишает ребенка естественного для его возраста состояния радости и приводит к неврозам. При неврозе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ухудшается управление функциями организма. Поэтому дети не просто становятся раздражительными и обидчивыми, но часто жалуются на головную боль. Кроме того, у них могут быть нарушения ритма сердечной деятельности, а также часто отмечается повышение артериального давления. Поэтому общими рекомендациями для воспитателей и учителей начальной школы могут быть:</w:t>
            </w:r>
          </w:p>
          <w:p w:rsidR="00F407DE" w:rsidRDefault="00F407DE" w:rsidP="00F407D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Создавайте в учреждении спокойную, жизнерадостную обстановку.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Проявляйте искренний интерес к личности каждого ребенка, его состоянию, настроению.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Организовывайте жизнедеятельность </w:t>
            </w:r>
            <w:proofErr w:type="gramStart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таким образом, чтоб у них накапливался положительный опыт добрых чувств.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Собственным поведением демонстрируйте уважительное отношение ко всем детям.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обучающих занятий учитывайте возрастные особенности и интересы детей.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Создавайте условия для формирования у детей положительных взаимоотношений со сверстниками, привязанности и доверия к взрослым.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 детей осознавать свои эмоциональные состояния, настроения и чувства окружающих детей.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 детей устанавливать связи между поступками, событиями, настроением и самочувствием людей.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взаимодействия чаще пользуйтесь поощрением, поддержкой детей, чем порицанием и запрещением.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Создавайте условия для эффективного доверительного сотрудничества с родителями воспитанников.</w:t>
            </w:r>
          </w:p>
          <w:p w:rsidR="00F407DE" w:rsidRPr="00F407DE" w:rsidRDefault="00F407DE" w:rsidP="00F407D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4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 школы ___________________</w:t>
            </w:r>
          </w:p>
        </w:tc>
      </w:tr>
    </w:tbl>
    <w:p w:rsidR="00F407DE" w:rsidRPr="00F407DE" w:rsidRDefault="00F407DE" w:rsidP="00F40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07DE" w:rsidRPr="00F407DE" w:rsidRDefault="00F407DE" w:rsidP="00F40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07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407DE" w:rsidRPr="00F407DE" w:rsidRDefault="00F407DE" w:rsidP="00F407DE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07DE" w:rsidRPr="00F407DE" w:rsidRDefault="004C318D" w:rsidP="00F407DE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history="1">
        <w:r w:rsidR="00F407DE" w:rsidRPr="00F407DE">
          <w:rPr>
            <w:rFonts w:ascii="Times New Roman" w:eastAsia="Times New Roman" w:hAnsi="Times New Roman" w:cs="Times New Roman"/>
            <w:color w:val="FFFFFF"/>
            <w:sz w:val="27"/>
            <w:szCs w:val="27"/>
            <w:u w:val="single"/>
            <w:lang w:eastAsia="ru-RU"/>
          </w:rPr>
          <w:t>Авторефераты</w:t>
        </w:r>
      </w:hyperlink>
    </w:p>
    <w:p w:rsidR="00F407DE" w:rsidRPr="00F407DE" w:rsidRDefault="004C318D" w:rsidP="00F407DE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history="1">
        <w:r w:rsidR="00F407DE" w:rsidRPr="00F407DE">
          <w:rPr>
            <w:rFonts w:ascii="Times New Roman" w:eastAsia="Times New Roman" w:hAnsi="Times New Roman" w:cs="Times New Roman"/>
            <w:color w:val="FFFFFF"/>
            <w:sz w:val="27"/>
            <w:szCs w:val="27"/>
            <w:u w:val="single"/>
            <w:lang w:eastAsia="ru-RU"/>
          </w:rPr>
          <w:t>Программы</w:t>
        </w:r>
      </w:hyperlink>
    </w:p>
    <w:p w:rsidR="00F407DE" w:rsidRPr="00F407DE" w:rsidRDefault="004C318D" w:rsidP="00F407DE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history="1">
        <w:r w:rsidR="00F407DE" w:rsidRPr="00F407DE">
          <w:rPr>
            <w:rFonts w:ascii="Times New Roman" w:eastAsia="Times New Roman" w:hAnsi="Times New Roman" w:cs="Times New Roman"/>
            <w:color w:val="FFFFFF"/>
            <w:sz w:val="27"/>
            <w:szCs w:val="27"/>
            <w:u w:val="single"/>
            <w:lang w:eastAsia="ru-RU"/>
          </w:rPr>
          <w:t>Методички</w:t>
        </w:r>
      </w:hyperlink>
    </w:p>
    <w:p w:rsidR="00F407DE" w:rsidRPr="00F407DE" w:rsidRDefault="004C318D" w:rsidP="00F407DE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history="1">
        <w:r w:rsidR="00F407DE" w:rsidRPr="00F407DE">
          <w:rPr>
            <w:rFonts w:ascii="Times New Roman" w:eastAsia="Times New Roman" w:hAnsi="Times New Roman" w:cs="Times New Roman"/>
            <w:color w:val="FFFFFF"/>
            <w:sz w:val="27"/>
            <w:szCs w:val="27"/>
            <w:u w:val="single"/>
            <w:lang w:eastAsia="ru-RU"/>
          </w:rPr>
          <w:t>Документы</w:t>
        </w:r>
      </w:hyperlink>
    </w:p>
    <w:p w:rsidR="00F407DE" w:rsidRPr="00F407DE" w:rsidRDefault="00F407DE" w:rsidP="00F40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07DE" w:rsidRPr="00F407DE" w:rsidRDefault="004C318D" w:rsidP="00F407DE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" w:history="1">
        <w:r w:rsidR="00F407DE" w:rsidRPr="00F407DE">
          <w:rPr>
            <w:rFonts w:ascii="Times New Roman" w:eastAsia="Times New Roman" w:hAnsi="Times New Roman" w:cs="Times New Roman"/>
            <w:color w:val="FFFFFF"/>
            <w:sz w:val="27"/>
            <w:szCs w:val="27"/>
            <w:u w:val="single"/>
            <w:lang w:eastAsia="ru-RU"/>
          </w:rPr>
          <w:t>опубликовать</w:t>
        </w:r>
      </w:hyperlink>
    </w:p>
    <w:p w:rsidR="008E225C" w:rsidRDefault="008E225C"/>
    <w:sectPr w:rsidR="008E225C" w:rsidSect="00F407D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F6C"/>
    <w:multiLevelType w:val="multilevel"/>
    <w:tmpl w:val="EDEC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C6F76"/>
    <w:multiLevelType w:val="multilevel"/>
    <w:tmpl w:val="BED2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85DE6"/>
    <w:multiLevelType w:val="multilevel"/>
    <w:tmpl w:val="086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D60CC"/>
    <w:multiLevelType w:val="multilevel"/>
    <w:tmpl w:val="6E30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DE"/>
    <w:rsid w:val="004C318D"/>
    <w:rsid w:val="008E225C"/>
    <w:rsid w:val="00E2384D"/>
    <w:rsid w:val="00F4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7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0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7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2872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8462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760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284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075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8143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3985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6389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322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4235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6827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401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4843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5456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047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09911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4341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1892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5317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3599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27137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2025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839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508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este.opredelim.com/category/%D0%9C%D0%B5%D1%82%D0%BE%D0%B4%D0%B8%D1%87%D0%BA%D0%B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meste.opredelim.com/category/%D0%9F%D1%80%D0%BE%D0%B3%D1%80%D0%B0%D0%BC%D0%BC%D1%8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meste.opredelim.com/category/%D0%90%D0%B2%D1%82%D0%BE%D1%80%D0%B5%D1%84%D0%B5%D1%80%D0%B0%D1%82%D1%8B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d.coolreferat.com/upl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este.opredelim.com/category/%D0%94%D0%BE%D0%BA%D1%83%D0%BC%D0%B5%D0%BD%D1%82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Uchitel</cp:lastModifiedBy>
  <cp:revision>4</cp:revision>
  <dcterms:created xsi:type="dcterms:W3CDTF">2015-12-10T09:15:00Z</dcterms:created>
  <dcterms:modified xsi:type="dcterms:W3CDTF">2017-12-09T09:54:00Z</dcterms:modified>
</cp:coreProperties>
</file>