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AB" w:rsidRPr="00D4276A" w:rsidRDefault="00016FAB" w:rsidP="00D427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6FAB" w:rsidRPr="00D67D45" w:rsidRDefault="00D4276A" w:rsidP="00D42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016FAB" w:rsidRPr="00D4276A">
        <w:rPr>
          <w:rFonts w:ascii="Times New Roman" w:hAnsi="Times New Roman" w:cs="Times New Roman"/>
          <w:sz w:val="28"/>
          <w:szCs w:val="28"/>
        </w:rPr>
        <w:t>«</w:t>
      </w:r>
      <w:r w:rsidR="00016FAB" w:rsidRPr="00D67D45">
        <w:rPr>
          <w:rFonts w:ascii="Times New Roman" w:hAnsi="Times New Roman" w:cs="Times New Roman"/>
          <w:sz w:val="28"/>
          <w:szCs w:val="28"/>
        </w:rPr>
        <w:t>УТВЕРЖДАЮ»</w:t>
      </w:r>
      <w:r w:rsidRPr="00D67D4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16FAB" w:rsidRPr="00D67D45" w:rsidRDefault="004263E9" w:rsidP="00426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D67D45" w:rsidRPr="00D67D45">
        <w:rPr>
          <w:rFonts w:ascii="Times New Roman" w:hAnsi="Times New Roman" w:cs="Times New Roman"/>
          <w:sz w:val="28"/>
          <w:szCs w:val="28"/>
        </w:rPr>
        <w:t xml:space="preserve"> </w:t>
      </w:r>
      <w:r w:rsidR="00B4484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="00B4484A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FAB" w:rsidRPr="00D67D45" w:rsidRDefault="00D67D45" w:rsidP="00D6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proofErr w:type="spellStart"/>
      <w:r w:rsidR="00B4484A">
        <w:rPr>
          <w:rFonts w:ascii="Times New Roman" w:hAnsi="Times New Roman" w:cs="Times New Roman"/>
          <w:sz w:val="28"/>
          <w:szCs w:val="28"/>
        </w:rPr>
        <w:t>Г.М.Сдрутдинова</w:t>
      </w:r>
      <w:proofErr w:type="spellEnd"/>
      <w:r w:rsidRPr="00D67D45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016FAB" w:rsidRPr="00D67D45">
        <w:rPr>
          <w:rFonts w:ascii="Times New Roman" w:hAnsi="Times New Roman" w:cs="Times New Roman"/>
          <w:sz w:val="28"/>
          <w:szCs w:val="28"/>
        </w:rPr>
        <w:t>(подпись)</w:t>
      </w:r>
    </w:p>
    <w:p w:rsidR="008A6C0A" w:rsidRDefault="008A6C0A" w:rsidP="00D4276A">
      <w:pPr>
        <w:pStyle w:val="22"/>
        <w:shd w:val="clear" w:color="auto" w:fill="auto"/>
        <w:spacing w:after="0" w:line="280" w:lineRule="exact"/>
        <w:jc w:val="left"/>
      </w:pPr>
    </w:p>
    <w:p w:rsidR="00016FAB" w:rsidRPr="00FA0D66" w:rsidRDefault="00016FAB" w:rsidP="00016FAB">
      <w:pPr>
        <w:pStyle w:val="22"/>
        <w:shd w:val="clear" w:color="auto" w:fill="auto"/>
        <w:spacing w:after="0" w:line="280" w:lineRule="exact"/>
        <w:ind w:left="300"/>
        <w:jc w:val="center"/>
        <w:rPr>
          <w:b/>
        </w:rPr>
      </w:pPr>
      <w:r w:rsidRPr="00FA0D66">
        <w:rPr>
          <w:b/>
        </w:rPr>
        <w:t xml:space="preserve">Дорожная карта по повышению качества общего образования </w:t>
      </w:r>
      <w:proofErr w:type="gramStart"/>
      <w:r w:rsidRPr="00FA0D66">
        <w:rPr>
          <w:b/>
        </w:rPr>
        <w:t>в</w:t>
      </w:r>
      <w:bookmarkStart w:id="0" w:name="_GoBack"/>
      <w:bookmarkEnd w:id="0"/>
      <w:proofErr w:type="gramEnd"/>
    </w:p>
    <w:p w:rsidR="00016FAB" w:rsidRPr="00B4484A" w:rsidRDefault="00B16E35" w:rsidP="00B4484A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B4484A">
        <w:rPr>
          <w:sz w:val="28"/>
          <w:szCs w:val="28"/>
        </w:rPr>
        <w:t>МКОУ</w:t>
      </w:r>
      <w:r w:rsidR="00EF469D" w:rsidRPr="00B4484A">
        <w:rPr>
          <w:b/>
        </w:rPr>
        <w:t xml:space="preserve"> «</w:t>
      </w:r>
      <w:proofErr w:type="spellStart"/>
      <w:r w:rsidRPr="00B4484A">
        <w:rPr>
          <w:rFonts w:cs="Times New Roman"/>
          <w:sz w:val="28"/>
          <w:szCs w:val="28"/>
        </w:rPr>
        <w:t>Верхнеказанищенская</w:t>
      </w:r>
      <w:proofErr w:type="spellEnd"/>
      <w:r w:rsidRPr="00B4484A">
        <w:rPr>
          <w:rFonts w:cs="Times New Roman"/>
          <w:sz w:val="28"/>
          <w:szCs w:val="28"/>
        </w:rPr>
        <w:t xml:space="preserve"> СОШ №2</w:t>
      </w:r>
      <w:r w:rsidR="00B4484A" w:rsidRPr="00B4484A">
        <w:rPr>
          <w:rFonts w:cs="Times New Roman"/>
          <w:sz w:val="28"/>
          <w:szCs w:val="28"/>
        </w:rPr>
        <w:t xml:space="preserve"> </w:t>
      </w:r>
      <w:r w:rsidRPr="00B4484A">
        <w:t xml:space="preserve"> </w:t>
      </w:r>
      <w:r w:rsidRPr="00B4484A">
        <w:rPr>
          <w:sz w:val="28"/>
        </w:rPr>
        <w:t xml:space="preserve">имени Героя России </w:t>
      </w:r>
      <w:proofErr w:type="spellStart"/>
      <w:r w:rsidRPr="00B4484A">
        <w:rPr>
          <w:sz w:val="28"/>
        </w:rPr>
        <w:t>Закира</w:t>
      </w:r>
      <w:proofErr w:type="spellEnd"/>
      <w:r w:rsidRPr="00B4484A">
        <w:rPr>
          <w:sz w:val="28"/>
        </w:rPr>
        <w:t xml:space="preserve"> Даудова</w:t>
      </w:r>
      <w:r w:rsidR="00EF469D" w:rsidRPr="00B4484A">
        <w:rPr>
          <w:b/>
        </w:rPr>
        <w:t>»</w:t>
      </w:r>
    </w:p>
    <w:p w:rsidR="00091BF4" w:rsidRDefault="00091BF4" w:rsidP="00016FAB">
      <w:pPr>
        <w:pStyle w:val="22"/>
        <w:shd w:val="clear" w:color="auto" w:fill="auto"/>
        <w:spacing w:after="0" w:line="280" w:lineRule="exact"/>
        <w:jc w:val="center"/>
        <w:rPr>
          <w:b/>
        </w:rPr>
      </w:pPr>
    </w:p>
    <w:tbl>
      <w:tblPr>
        <w:tblStyle w:val="a3"/>
        <w:tblW w:w="162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2"/>
        <w:gridCol w:w="2675"/>
        <w:gridCol w:w="3923"/>
        <w:gridCol w:w="3921"/>
        <w:gridCol w:w="1684"/>
        <w:gridCol w:w="2261"/>
        <w:gridCol w:w="993"/>
        <w:gridCol w:w="240"/>
      </w:tblGrid>
      <w:tr w:rsidR="004263E9" w:rsidTr="0009017C">
        <w:trPr>
          <w:gridAfter w:val="1"/>
          <w:wAfter w:w="240" w:type="dxa"/>
        </w:trPr>
        <w:tc>
          <w:tcPr>
            <w:tcW w:w="562" w:type="dxa"/>
          </w:tcPr>
          <w:p w:rsidR="004263E9" w:rsidRPr="001C3E98" w:rsidRDefault="004263E9" w:rsidP="004263E9">
            <w:pPr>
              <w:ind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№</w:t>
            </w:r>
          </w:p>
        </w:tc>
        <w:tc>
          <w:tcPr>
            <w:tcW w:w="2675" w:type="dxa"/>
          </w:tcPr>
          <w:p w:rsidR="004263E9" w:rsidRPr="004F35D2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923" w:type="dxa"/>
          </w:tcPr>
          <w:p w:rsidR="004263E9" w:rsidRPr="004F35D2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проблемы</w:t>
            </w:r>
          </w:p>
        </w:tc>
        <w:tc>
          <w:tcPr>
            <w:tcW w:w="3921" w:type="dxa"/>
          </w:tcPr>
          <w:p w:rsidR="004263E9" w:rsidRPr="004F35D2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решению проблемы</w:t>
            </w:r>
          </w:p>
        </w:tc>
        <w:tc>
          <w:tcPr>
            <w:tcW w:w="1684" w:type="dxa"/>
          </w:tcPr>
          <w:p w:rsidR="004263E9" w:rsidRPr="004F35D2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4F35D2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0403F5" w:rsidRDefault="004263E9" w:rsidP="004263E9">
            <w:pPr>
              <w:rPr>
                <w:rStyle w:val="211pt"/>
                <w:rFonts w:eastAsiaTheme="minorEastAsia"/>
                <w:sz w:val="24"/>
                <w:szCs w:val="24"/>
              </w:rPr>
            </w:pPr>
            <w:r w:rsidRPr="000403F5">
              <w:rPr>
                <w:rStyle w:val="211pt"/>
                <w:rFonts w:eastAsiaTheme="minorEastAsia"/>
                <w:sz w:val="24"/>
                <w:szCs w:val="24"/>
              </w:rPr>
              <w:t>Приме</w:t>
            </w:r>
          </w:p>
          <w:p w:rsidR="004263E9" w:rsidRPr="000403F5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F5">
              <w:rPr>
                <w:rStyle w:val="211pt"/>
                <w:rFonts w:eastAsiaTheme="minorEastAsia"/>
                <w:sz w:val="24"/>
                <w:szCs w:val="24"/>
              </w:rPr>
              <w:t>чание</w:t>
            </w:r>
            <w:proofErr w:type="spellEnd"/>
          </w:p>
        </w:tc>
      </w:tr>
      <w:tr w:rsidR="004263E9" w:rsidTr="0009017C">
        <w:trPr>
          <w:gridAfter w:val="1"/>
          <w:wAfter w:w="240" w:type="dxa"/>
        </w:trPr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E98"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4F35D2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 w:val="restart"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75" w:type="dxa"/>
            <w:vMerge w:val="restart"/>
          </w:tcPr>
          <w:p w:rsidR="004263E9" w:rsidRPr="0009017C" w:rsidRDefault="004263E9" w:rsidP="0042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7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  <w:proofErr w:type="spellStart"/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Неохват</w:t>
            </w:r>
            <w:proofErr w:type="spellEnd"/>
            <w:r w:rsidRPr="00835C0B">
              <w:rPr>
                <w:rFonts w:ascii="Times New Roman" w:hAnsi="Times New Roman" w:cs="Times New Roman"/>
                <w:sz w:val="24"/>
                <w:szCs w:val="24"/>
              </w:rPr>
              <w:t xml:space="preserve">  большинства  учащихся первых классов  дошкольной подготовкой.  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Строить ДОУ в селе для населения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Буйнакского района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 xml:space="preserve">Слабая материально-техническая база начальной ступени обучения в  ОУ. 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Изыскание возможностей по улучшению материально-технической базы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Недостаточная реализация внеурочной деятельности в начальной школе из-за сокращения количества часов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Выход с предложением восстановить прежнее количество часов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 xml:space="preserve">Нехватка учебников в1-4 </w:t>
            </w:r>
            <w:proofErr w:type="gramStart"/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Отсутствует наглядность к учебникам для 1-4 классов</w:t>
            </w:r>
          </w:p>
        </w:tc>
        <w:tc>
          <w:tcPr>
            <w:tcW w:w="3921" w:type="dxa"/>
          </w:tcPr>
          <w:p w:rsidR="004263E9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всех учащихся 1-4классов бесплатными учебниками</w:t>
            </w:r>
          </w:p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Изыскать</w:t>
            </w:r>
            <w:r w:rsidRPr="000403F5">
              <w:rPr>
                <w:rFonts w:ascii="Times New Roman" w:hAnsi="Times New Roman" w:cs="Times New Roman"/>
                <w:sz w:val="24"/>
                <w:szCs w:val="24"/>
              </w:rPr>
              <w:t xml:space="preserve">  возможности улучшить  уровен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материально-технической базы  </w:t>
            </w:r>
            <w:r w:rsidRPr="000403F5">
              <w:rPr>
                <w:rFonts w:ascii="Times New Roman" w:hAnsi="Times New Roman" w:cs="Times New Roman"/>
                <w:sz w:val="24"/>
                <w:szCs w:val="24"/>
              </w:rPr>
              <w:t>предмета, формирование  дидактического материала по изучаемым разделам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 w:val="restart"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75" w:type="dxa"/>
            <w:vMerge w:val="restart"/>
          </w:tcPr>
          <w:p w:rsidR="004263E9" w:rsidRPr="0009017C" w:rsidRDefault="004263E9" w:rsidP="0042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7C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Недостаточное количество компьютеров в классах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Добиваться обеспечения компьютерами все классные помещения, как требуют новые стандарты второго поколения.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РУО, администрация школы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ab/>
              <w:t>Отсутствие 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63E9" w:rsidRPr="00835C0B" w:rsidRDefault="004263E9" w:rsidP="004263E9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реализующих</w:t>
            </w:r>
            <w:proofErr w:type="gramEnd"/>
            <w:r w:rsidRPr="00835C0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воспитательные цели, не учтены особенности национального менталитета при </w:t>
            </w:r>
            <w:r w:rsidRPr="00835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подборе материала.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дополнительной литературы в реализации программы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 не соответствует возра</w:t>
            </w: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стным особенностям школьников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мебель, соответствующую возрастным особенностям  младших школьников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trHeight w:val="235"/>
        </w:trPr>
        <w:tc>
          <w:tcPr>
            <w:tcW w:w="562" w:type="dxa"/>
            <w:vMerge/>
            <w:tcBorders>
              <w:top w:val="nil"/>
            </w:tcBorders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tcBorders>
              <w:top w:val="nil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Отсутствие речевой среды для обучающихся. (50% детей не владеют русским языком до поступления в 1 класс)</w:t>
            </w:r>
          </w:p>
        </w:tc>
        <w:tc>
          <w:tcPr>
            <w:tcW w:w="3921" w:type="dxa"/>
            <w:tcBorders>
              <w:top w:val="nil"/>
            </w:tcBorders>
          </w:tcPr>
          <w:p w:rsidR="004263E9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3F5">
              <w:rPr>
                <w:rFonts w:ascii="Times New Roman" w:hAnsi="Times New Roman" w:cs="Times New Roman"/>
                <w:sz w:val="24"/>
                <w:szCs w:val="24"/>
              </w:rPr>
              <w:t>Организация групп кратковременного пребывания детей</w:t>
            </w:r>
          </w:p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Открыть в школах подготовительные классы</w:t>
            </w:r>
          </w:p>
        </w:tc>
        <w:tc>
          <w:tcPr>
            <w:tcW w:w="1684" w:type="dxa"/>
            <w:tcBorders>
              <w:top w:val="nil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Март. Апрель,</w:t>
            </w:r>
            <w:r w:rsidR="001C3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1" w:type="dxa"/>
            <w:tcBorders>
              <w:top w:val="nil"/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63E9" w:rsidRDefault="004263E9" w:rsidP="00426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 w:val="restart"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  <w:vMerge w:val="restart"/>
          </w:tcPr>
          <w:p w:rsidR="004263E9" w:rsidRPr="0009017C" w:rsidRDefault="004263E9" w:rsidP="0042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7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использования ЭОР учителями на уроках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Выход с предложением приобрести ЭОР для школы. Полный охват  курсами компьютерной грамотности учителей начальных классов,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РУО, руководители РМО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Несоответствие содержания учебника требованиям подготовки к ВПР. Отсутствие теоретической части в учебнике.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</w:t>
            </w: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ть в рабочие программы и в поурочное планирование теоретическую информацию для успешного усвоения сельскими детьми.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3F5">
              <w:rPr>
                <w:rFonts w:ascii="Times New Roman" w:hAnsi="Times New Roman" w:cs="Times New Roman"/>
                <w:sz w:val="24"/>
                <w:szCs w:val="24"/>
              </w:rPr>
              <w:t>Учителя, руководители ШМО и РМО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Default="004263E9" w:rsidP="004263E9">
            <w:pPr>
              <w:pStyle w:val="a6"/>
              <w:numPr>
                <w:ilvl w:val="0"/>
                <w:numId w:val="2"/>
              </w:numPr>
              <w:contextualSpacing/>
              <w:jc w:val="center"/>
            </w:pPr>
            <w:r w:rsidRPr="0053627E">
              <w:t xml:space="preserve">Нехватка учебников по математике. </w:t>
            </w:r>
          </w:p>
          <w:p w:rsidR="004263E9" w:rsidRPr="0053627E" w:rsidRDefault="004263E9" w:rsidP="004263E9">
            <w:pPr>
              <w:pStyle w:val="a6"/>
              <w:numPr>
                <w:ilvl w:val="0"/>
                <w:numId w:val="2"/>
              </w:numPr>
              <w:contextualSpacing/>
              <w:jc w:val="center"/>
            </w:pPr>
            <w:r w:rsidRPr="0053627E">
              <w:t xml:space="preserve">Мало часов для прохождения программного материала. </w:t>
            </w:r>
          </w:p>
        </w:tc>
        <w:tc>
          <w:tcPr>
            <w:tcW w:w="3921" w:type="dxa"/>
          </w:tcPr>
          <w:p w:rsidR="004263E9" w:rsidRPr="0053627E" w:rsidRDefault="004263E9" w:rsidP="004263E9">
            <w:pPr>
              <w:pStyle w:val="a6"/>
              <w:numPr>
                <w:ilvl w:val="0"/>
                <w:numId w:val="3"/>
              </w:numPr>
              <w:contextualSpacing/>
              <w:jc w:val="center"/>
            </w:pPr>
            <w:r w:rsidRPr="0053627E">
              <w:t>В школе учебников не хватает, но многие родители купили их своим детям. В селе имеются много малообеспеченных семей, которые не имеют возможности купить учебники.</w:t>
            </w:r>
          </w:p>
          <w:p w:rsidR="004263E9" w:rsidRPr="0053627E" w:rsidRDefault="004263E9" w:rsidP="004263E9">
            <w:pPr>
              <w:pStyle w:val="a6"/>
              <w:numPr>
                <w:ilvl w:val="0"/>
                <w:numId w:val="3"/>
              </w:numPr>
              <w:contextualSpacing/>
              <w:jc w:val="center"/>
            </w:pPr>
            <w:r w:rsidRPr="0053627E">
              <w:t>Увеличение количества  часов учебного плана по предмету в 1-4 классах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Администрация школы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Отсутствует наглядность к учебникам для 1-4 классов</w:t>
            </w:r>
          </w:p>
        </w:tc>
        <w:tc>
          <w:tcPr>
            <w:tcW w:w="3921" w:type="dxa"/>
          </w:tcPr>
          <w:p w:rsidR="004263E9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сами, своими силами и материалом,  изготавливают наглядность. </w:t>
            </w:r>
          </w:p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начальную  школу наглядными пособиями по всем предметам.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ОУ, Министерство образования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 w:val="restart"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  <w:vMerge w:val="restart"/>
          </w:tcPr>
          <w:p w:rsidR="004263E9" w:rsidRPr="0009017C" w:rsidRDefault="004263E9" w:rsidP="0042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 xml:space="preserve">Нехватка учебников </w:t>
            </w:r>
          </w:p>
          <w:p w:rsidR="004263E9" w:rsidRPr="0009017C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</w:t>
            </w:r>
            <w:r w:rsidRPr="00090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 w:rsidRPr="000901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 </w:t>
            </w:r>
            <w:r w:rsidRPr="00090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Афанасьева  для 2-4 классов. Нет </w:t>
            </w:r>
            <w:proofErr w:type="spellStart"/>
            <w:r w:rsidRPr="00090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медиотеки</w:t>
            </w:r>
            <w:proofErr w:type="spellEnd"/>
            <w:r w:rsidRPr="00090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учебникам. 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 заседания РМО </w:t>
            </w:r>
            <w:r w:rsidRPr="00040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учителей английского языка  с решением вопроса о выборе и переходе на  </w:t>
            </w:r>
            <w:proofErr w:type="gramStart"/>
            <w:r w:rsidRPr="000403F5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  <w:proofErr w:type="gramEnd"/>
            <w:r w:rsidRPr="000403F5">
              <w:rPr>
                <w:rFonts w:ascii="Times New Roman" w:hAnsi="Times New Roman" w:cs="Times New Roman"/>
                <w:sz w:val="24"/>
                <w:szCs w:val="24"/>
              </w:rPr>
              <w:t xml:space="preserve">   приемлемый  УМК.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ШМО и РМО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ТСО.;</w:t>
            </w:r>
            <w:r w:rsidRPr="00835C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лингофонный</w:t>
            </w:r>
            <w:proofErr w:type="spellEnd"/>
            <w:r w:rsidRPr="001C3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кабинет, интерактивная доска, компьютеры.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3F5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лингафонного кабинета в ОУ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РУО, администрация школы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 xml:space="preserve">В классах нет наглядных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изготовленных сво</w:t>
            </w: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ими силами.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начальную  школу наглядными пособиями по всем предметам.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РУО, администрация школы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учебном плане</w:t>
            </w: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 xml:space="preserve"> не выделено часов на факультативные занятия. Нет методических пособий к учебникам для 2-4 классов.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 школьные библиотеки всеми учебниками для начальной школы и методическими пособиями для всех предметов, как в больших городах.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 w:val="restart"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75" w:type="dxa"/>
            <w:vMerge w:val="restart"/>
          </w:tcPr>
          <w:p w:rsidR="004263E9" w:rsidRPr="0009017C" w:rsidRDefault="004263E9" w:rsidP="0042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7C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 xml:space="preserve"> В 1классах по учебному плану №1 не выделено часов на предмет 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Выделить хоть один час на изучение предмета « Окружающий мир»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В 1-4 классах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 xml:space="preserve">хватает учебников  авт. </w:t>
            </w:r>
            <w:r w:rsidRPr="00835C0B">
              <w:rPr>
                <w:rFonts w:ascii="Times New Roman" w:hAnsi="Times New Roman"/>
                <w:sz w:val="24"/>
                <w:szCs w:val="24"/>
              </w:rPr>
              <w:t>А.А.Плешакова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 школьные библиотеки всеми учебниками для начальной школы и методическими пособиями для всех предметов, как в больших городах.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РУО, администрация школы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 xml:space="preserve">1час,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отведённый</w:t>
            </w:r>
            <w:proofErr w:type="gramEnd"/>
            <w:r w:rsidRPr="00835C0B">
              <w:rPr>
                <w:rFonts w:ascii="Times New Roman" w:hAnsi="Times New Roman" w:cs="Times New Roman"/>
                <w:sz w:val="24"/>
                <w:szCs w:val="24"/>
              </w:rPr>
              <w:t xml:space="preserve"> в 4классе по учебному плану №1 не достаточен для усвоения программного материала.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Выделить ещё один час. 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09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Низкий уровень материально-технической базы  предмета: отсутствие компьютеров, интерактивной доски, проекторов, муляжей, таблиц.</w:t>
            </w:r>
          </w:p>
        </w:tc>
        <w:tc>
          <w:tcPr>
            <w:tcW w:w="3921" w:type="dxa"/>
          </w:tcPr>
          <w:p w:rsidR="004263E9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 для кабинетов.  </w:t>
            </w:r>
          </w:p>
          <w:p w:rsidR="004263E9" w:rsidRPr="0053627E" w:rsidRDefault="004263E9" w:rsidP="004263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27E">
              <w:rPr>
                <w:rFonts w:ascii="Times New Roman" w:hAnsi="Times New Roman" w:cs="Times New Roman"/>
                <w:sz w:val="24"/>
                <w:szCs w:val="24"/>
              </w:rPr>
              <w:t xml:space="preserve">Изыскание  возможности улучшить  уровень материально-технической базы </w:t>
            </w:r>
          </w:p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27E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 w:val="restart"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75" w:type="dxa"/>
            <w:vMerge w:val="restart"/>
          </w:tcPr>
          <w:p w:rsidR="004263E9" w:rsidRPr="0009017C" w:rsidRDefault="004263E9" w:rsidP="0042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7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 xml:space="preserve">Невозможность реализации  практической части уроков физической культуры вне </w:t>
            </w:r>
            <w:r w:rsidRPr="00835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аудитории в осенне-зимний период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 с предложениями по строительству спортзала.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 РУО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  <w:trHeight w:val="848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Нехватка спортивного инвентаря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спортивный инвентарь для начальной школы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РУО, администрация школы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 w:val="restart"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75" w:type="dxa"/>
            <w:vMerge w:val="restart"/>
          </w:tcPr>
          <w:p w:rsidR="004263E9" w:rsidRPr="0009017C" w:rsidRDefault="004263E9" w:rsidP="0042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7C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</w:p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Отсутствует  дополнительный материал для уроков, нет  рабочих тетрадей, наглядности.  Классы не оснащены  компьютерами.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Добиваться обеспечения компьютерами все классные помещения.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Отсутствие соответствующих  программ по родному языку.</w:t>
            </w:r>
          </w:p>
        </w:tc>
        <w:tc>
          <w:tcPr>
            <w:tcW w:w="3921" w:type="dxa"/>
          </w:tcPr>
          <w:p w:rsidR="004263E9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F5">
              <w:rPr>
                <w:rFonts w:ascii="Times New Roman" w:hAnsi="Times New Roman" w:cs="Times New Roman"/>
                <w:sz w:val="24"/>
                <w:szCs w:val="24"/>
              </w:rPr>
              <w:t>Выйти с предложением о разработке сборников.</w:t>
            </w:r>
          </w:p>
          <w:p w:rsidR="004263E9" w:rsidRPr="000403F5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круглого стола с авторами сборников, с  представителями института  языка и литературы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-Годи.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3F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руководитель ШМО и РМО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 xml:space="preserve">Устаревший сборник диктантов  для 1-4 </w:t>
            </w:r>
            <w:proofErr w:type="spellStart"/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 xml:space="preserve">Нехватка учебников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5C0B">
              <w:rPr>
                <w:rFonts w:ascii="Times New Roman" w:hAnsi="Times New Roman" w:cs="Times New Roman"/>
                <w:sz w:val="24"/>
                <w:szCs w:val="24"/>
              </w:rPr>
              <w:t>ля 3класса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3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круглого стола с авторами сборников, с  представителями института  языка и литературы </w:t>
            </w:r>
            <w:proofErr w:type="spellStart"/>
            <w:r w:rsidRPr="000403F5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0403F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403F5">
              <w:rPr>
                <w:rFonts w:ascii="Times New Roman" w:hAnsi="Times New Roman" w:cs="Times New Roman"/>
                <w:sz w:val="24"/>
                <w:szCs w:val="24"/>
              </w:rPr>
              <w:t>ахо</w:t>
            </w:r>
            <w:proofErr w:type="spellEnd"/>
            <w:r w:rsidRPr="000403F5">
              <w:rPr>
                <w:rFonts w:ascii="Times New Roman" w:hAnsi="Times New Roman" w:cs="Times New Roman"/>
                <w:sz w:val="24"/>
                <w:szCs w:val="24"/>
              </w:rPr>
              <w:t>-Годи.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руководители ШМО и РМО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bottom w:val="single" w:sz="4" w:space="0" w:color="auto"/>
            </w:tcBorders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наглядных и раздаточных пособий по ФГОС по родным языкам.</w:t>
            </w:r>
          </w:p>
        </w:tc>
        <w:tc>
          <w:tcPr>
            <w:tcW w:w="3921" w:type="dxa"/>
          </w:tcPr>
          <w:p w:rsidR="004263E9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творческие группы, ассоциации.</w:t>
            </w:r>
          </w:p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Объединить усилия  учителей родных языков по разработке и внедрению  в практику  рабочих программ.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руководитель ШМО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  <w:trHeight w:val="1134"/>
        </w:trPr>
        <w:tc>
          <w:tcPr>
            <w:tcW w:w="562" w:type="dxa"/>
            <w:tcBorders>
              <w:top w:val="single" w:sz="4" w:space="0" w:color="auto"/>
            </w:tcBorders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</w:tcBorders>
          </w:tcPr>
          <w:p w:rsidR="004263E9" w:rsidRPr="0009017C" w:rsidRDefault="004263E9" w:rsidP="0042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7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923" w:type="dxa"/>
          </w:tcPr>
          <w:p w:rsidR="004263E9" w:rsidRPr="00835C0B" w:rsidRDefault="004263E9" w:rsidP="00B44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учебном плане №1 отсутствуют часы</w:t>
            </w:r>
            <w:r w:rsidR="00B4484A">
              <w:rPr>
                <w:rFonts w:ascii="Times New Roman" w:hAnsi="Times New Roman" w:cs="Times New Roman"/>
                <w:sz w:val="24"/>
                <w:szCs w:val="24"/>
              </w:rPr>
              <w:t xml:space="preserve"> на технологию в 3-4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</w:trPr>
        <w:tc>
          <w:tcPr>
            <w:tcW w:w="562" w:type="dxa"/>
            <w:vMerge w:val="restart"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E9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75" w:type="dxa"/>
            <w:vMerge w:val="restart"/>
          </w:tcPr>
          <w:p w:rsidR="004263E9" w:rsidRPr="0009017C" w:rsidRDefault="004263E9" w:rsidP="0042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17C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23" w:type="dxa"/>
          </w:tcPr>
          <w:p w:rsidR="004263E9" w:rsidRPr="00835C0B" w:rsidRDefault="004263E9" w:rsidP="004263E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403F5">
              <w:rPr>
                <w:rFonts w:ascii="Times New Roman" w:hAnsi="Times New Roman" w:cs="Times New Roman"/>
                <w:sz w:val="24"/>
                <w:szCs w:val="24"/>
              </w:rPr>
              <w:t>Сокращение часов  и интегрирование уроков изо и технологии не даёт возможности детям реализовать свои способности.</w:t>
            </w:r>
          </w:p>
        </w:tc>
        <w:tc>
          <w:tcPr>
            <w:tcW w:w="3921" w:type="dxa"/>
          </w:tcPr>
          <w:p w:rsidR="00B4484A" w:rsidRDefault="004263E9" w:rsidP="004263E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627E">
              <w:rPr>
                <w:rFonts w:ascii="Times New Roman" w:hAnsi="Times New Roman" w:cs="Times New Roman"/>
                <w:sz w:val="24"/>
                <w:szCs w:val="28"/>
              </w:rPr>
              <w:t>Разделить уроки на уроки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3627E">
              <w:rPr>
                <w:rFonts w:ascii="Times New Roman" w:eastAsia="Times New Roman" w:hAnsi="Times New Roman" w:cs="Times New Roman"/>
                <w:sz w:val="24"/>
                <w:szCs w:val="28"/>
              </w:rPr>
              <w:t>изобразительного искусства и технологи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</w:t>
            </w:r>
            <w:r w:rsidR="00B4484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 3 и 4 классах</w:t>
            </w:r>
            <w:r w:rsidR="0009017C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0403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Выявить пути активизации социально-профессионального самоопределения учащихся; </w:t>
            </w:r>
          </w:p>
          <w:p w:rsidR="004263E9" w:rsidRPr="0053627E" w:rsidRDefault="004263E9" w:rsidP="004263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03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проанализировать возможности </w:t>
            </w:r>
            <w:proofErr w:type="gramStart"/>
            <w:r w:rsidRPr="000403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имеющегося</w:t>
            </w:r>
            <w:proofErr w:type="gramEnd"/>
            <w:r w:rsidRPr="000403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определить дополнительно необходимое программно-методическое обеспечение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изобразительному искусству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9" w:rsidTr="0009017C">
        <w:trPr>
          <w:gridAfter w:val="1"/>
          <w:wAfter w:w="240" w:type="dxa"/>
          <w:trHeight w:val="1114"/>
        </w:trPr>
        <w:tc>
          <w:tcPr>
            <w:tcW w:w="562" w:type="dxa"/>
            <w:vMerge/>
          </w:tcPr>
          <w:p w:rsidR="004263E9" w:rsidRPr="001C3E98" w:rsidRDefault="004263E9" w:rsidP="0042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</w:tcPr>
          <w:p w:rsidR="004263E9" w:rsidRPr="00835C0B" w:rsidRDefault="004263E9" w:rsidP="0042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классах нет наглядных пособий для уроков изобразительного искусства</w:t>
            </w:r>
          </w:p>
        </w:tc>
        <w:tc>
          <w:tcPr>
            <w:tcW w:w="3921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компьютеры и наглядные пособия для кабинета начальных классов.</w:t>
            </w:r>
          </w:p>
        </w:tc>
        <w:tc>
          <w:tcPr>
            <w:tcW w:w="1684" w:type="dxa"/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263E9" w:rsidRPr="00835C0B" w:rsidRDefault="004263E9" w:rsidP="0042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84A" w:rsidRDefault="00524561" w:rsidP="005835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B4484A" w:rsidRDefault="00B4484A" w:rsidP="0058353C">
      <w:pPr>
        <w:rPr>
          <w:rFonts w:ascii="Times New Roman" w:hAnsi="Times New Roman" w:cs="Times New Roman"/>
          <w:sz w:val="24"/>
          <w:szCs w:val="24"/>
        </w:rPr>
      </w:pPr>
    </w:p>
    <w:p w:rsidR="003270DC" w:rsidRPr="00524561" w:rsidRDefault="00B4484A" w:rsidP="005835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24561">
        <w:rPr>
          <w:rFonts w:ascii="Times New Roman" w:hAnsi="Times New Roman" w:cs="Times New Roman"/>
          <w:sz w:val="24"/>
          <w:szCs w:val="24"/>
        </w:rPr>
        <w:t xml:space="preserve">    </w:t>
      </w:r>
      <w:r w:rsidR="00524561" w:rsidRPr="00524561">
        <w:rPr>
          <w:rFonts w:ascii="Times New Roman" w:hAnsi="Times New Roman" w:cs="Times New Roman"/>
          <w:b/>
          <w:sz w:val="24"/>
          <w:szCs w:val="24"/>
        </w:rPr>
        <w:t>Методист школы____________________</w:t>
      </w:r>
      <w:proofErr w:type="spellStart"/>
      <w:r w:rsidR="00524561" w:rsidRPr="00524561">
        <w:rPr>
          <w:rFonts w:ascii="Times New Roman" w:hAnsi="Times New Roman" w:cs="Times New Roman"/>
          <w:b/>
          <w:sz w:val="24"/>
          <w:szCs w:val="24"/>
        </w:rPr>
        <w:t>Атаева</w:t>
      </w:r>
      <w:proofErr w:type="spellEnd"/>
      <w:r w:rsidR="00524561" w:rsidRPr="00524561">
        <w:rPr>
          <w:rFonts w:ascii="Times New Roman" w:hAnsi="Times New Roman" w:cs="Times New Roman"/>
          <w:b/>
          <w:sz w:val="24"/>
          <w:szCs w:val="24"/>
        </w:rPr>
        <w:t xml:space="preserve"> Б.М.</w:t>
      </w:r>
    </w:p>
    <w:sectPr w:rsidR="003270DC" w:rsidRPr="00524561" w:rsidSect="00016FAB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8BD"/>
    <w:multiLevelType w:val="hybridMultilevel"/>
    <w:tmpl w:val="626C6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631BF"/>
    <w:multiLevelType w:val="hybridMultilevel"/>
    <w:tmpl w:val="4AA27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31AF9"/>
    <w:multiLevelType w:val="hybridMultilevel"/>
    <w:tmpl w:val="D2303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16FAB"/>
    <w:rsid w:val="00016FAB"/>
    <w:rsid w:val="00025288"/>
    <w:rsid w:val="0003609B"/>
    <w:rsid w:val="00037255"/>
    <w:rsid w:val="000403F5"/>
    <w:rsid w:val="00087924"/>
    <w:rsid w:val="0009017C"/>
    <w:rsid w:val="00091BF4"/>
    <w:rsid w:val="000A3918"/>
    <w:rsid w:val="000E407F"/>
    <w:rsid w:val="001331B0"/>
    <w:rsid w:val="0014114D"/>
    <w:rsid w:val="001524DD"/>
    <w:rsid w:val="00156BC1"/>
    <w:rsid w:val="001674FB"/>
    <w:rsid w:val="00176915"/>
    <w:rsid w:val="0018579F"/>
    <w:rsid w:val="001A34E3"/>
    <w:rsid w:val="001B1C97"/>
    <w:rsid w:val="001C3E98"/>
    <w:rsid w:val="0020625C"/>
    <w:rsid w:val="00225318"/>
    <w:rsid w:val="002276C5"/>
    <w:rsid w:val="002314E7"/>
    <w:rsid w:val="002346D2"/>
    <w:rsid w:val="0024467D"/>
    <w:rsid w:val="00260EF2"/>
    <w:rsid w:val="002D093A"/>
    <w:rsid w:val="002F62CD"/>
    <w:rsid w:val="0032095D"/>
    <w:rsid w:val="00326508"/>
    <w:rsid w:val="003270DC"/>
    <w:rsid w:val="00353468"/>
    <w:rsid w:val="00354896"/>
    <w:rsid w:val="003C7ABB"/>
    <w:rsid w:val="003E65A5"/>
    <w:rsid w:val="003E798A"/>
    <w:rsid w:val="004076C1"/>
    <w:rsid w:val="00416247"/>
    <w:rsid w:val="0042291E"/>
    <w:rsid w:val="004263E9"/>
    <w:rsid w:val="0043411F"/>
    <w:rsid w:val="00436FFB"/>
    <w:rsid w:val="00453D4D"/>
    <w:rsid w:val="00474A20"/>
    <w:rsid w:val="004A4B11"/>
    <w:rsid w:val="004C2130"/>
    <w:rsid w:val="004D4C12"/>
    <w:rsid w:val="00504058"/>
    <w:rsid w:val="00524561"/>
    <w:rsid w:val="0055224D"/>
    <w:rsid w:val="00552801"/>
    <w:rsid w:val="00567190"/>
    <w:rsid w:val="0058353C"/>
    <w:rsid w:val="00591DD4"/>
    <w:rsid w:val="005B7690"/>
    <w:rsid w:val="005B7976"/>
    <w:rsid w:val="005F6C42"/>
    <w:rsid w:val="00602D38"/>
    <w:rsid w:val="00617E93"/>
    <w:rsid w:val="00661CAB"/>
    <w:rsid w:val="0069057E"/>
    <w:rsid w:val="006C01B6"/>
    <w:rsid w:val="006C7BC7"/>
    <w:rsid w:val="00705770"/>
    <w:rsid w:val="00725922"/>
    <w:rsid w:val="00734666"/>
    <w:rsid w:val="00776EE7"/>
    <w:rsid w:val="007C42A6"/>
    <w:rsid w:val="008057A5"/>
    <w:rsid w:val="00843D82"/>
    <w:rsid w:val="0089053B"/>
    <w:rsid w:val="00895200"/>
    <w:rsid w:val="008A2AAD"/>
    <w:rsid w:val="008A6C0A"/>
    <w:rsid w:val="008B33EA"/>
    <w:rsid w:val="008D664E"/>
    <w:rsid w:val="008D68C3"/>
    <w:rsid w:val="008F19E5"/>
    <w:rsid w:val="008F7BF3"/>
    <w:rsid w:val="00914BEA"/>
    <w:rsid w:val="00923371"/>
    <w:rsid w:val="00986DF9"/>
    <w:rsid w:val="00991437"/>
    <w:rsid w:val="009A56EE"/>
    <w:rsid w:val="009C13BC"/>
    <w:rsid w:val="009C1417"/>
    <w:rsid w:val="009C267F"/>
    <w:rsid w:val="009C3372"/>
    <w:rsid w:val="009D2586"/>
    <w:rsid w:val="009E0655"/>
    <w:rsid w:val="009F1DD6"/>
    <w:rsid w:val="009F7C72"/>
    <w:rsid w:val="00A239C7"/>
    <w:rsid w:val="00A25353"/>
    <w:rsid w:val="00A46F3C"/>
    <w:rsid w:val="00A50663"/>
    <w:rsid w:val="00A85CE2"/>
    <w:rsid w:val="00A85F5E"/>
    <w:rsid w:val="00AE1738"/>
    <w:rsid w:val="00AE23DD"/>
    <w:rsid w:val="00AE4494"/>
    <w:rsid w:val="00B05B2B"/>
    <w:rsid w:val="00B07C8B"/>
    <w:rsid w:val="00B16E35"/>
    <w:rsid w:val="00B22136"/>
    <w:rsid w:val="00B25ED2"/>
    <w:rsid w:val="00B332E4"/>
    <w:rsid w:val="00B3611A"/>
    <w:rsid w:val="00B4484A"/>
    <w:rsid w:val="00B61839"/>
    <w:rsid w:val="00B647DF"/>
    <w:rsid w:val="00B84B92"/>
    <w:rsid w:val="00BB2EDF"/>
    <w:rsid w:val="00BC41E3"/>
    <w:rsid w:val="00BE4164"/>
    <w:rsid w:val="00BE565A"/>
    <w:rsid w:val="00BF172D"/>
    <w:rsid w:val="00C00CB0"/>
    <w:rsid w:val="00C40A3D"/>
    <w:rsid w:val="00C82BCD"/>
    <w:rsid w:val="00C83F25"/>
    <w:rsid w:val="00CC4D7E"/>
    <w:rsid w:val="00CF6EC4"/>
    <w:rsid w:val="00D24D63"/>
    <w:rsid w:val="00D3740B"/>
    <w:rsid w:val="00D4276A"/>
    <w:rsid w:val="00D44611"/>
    <w:rsid w:val="00D46EF7"/>
    <w:rsid w:val="00D636C9"/>
    <w:rsid w:val="00D6646B"/>
    <w:rsid w:val="00D67D45"/>
    <w:rsid w:val="00D73816"/>
    <w:rsid w:val="00D80BBE"/>
    <w:rsid w:val="00D8223A"/>
    <w:rsid w:val="00D8249E"/>
    <w:rsid w:val="00D9089E"/>
    <w:rsid w:val="00D92135"/>
    <w:rsid w:val="00DC4ADF"/>
    <w:rsid w:val="00DE6CD9"/>
    <w:rsid w:val="00DF72AD"/>
    <w:rsid w:val="00E20F5A"/>
    <w:rsid w:val="00E312FC"/>
    <w:rsid w:val="00E51457"/>
    <w:rsid w:val="00E64E91"/>
    <w:rsid w:val="00E920A3"/>
    <w:rsid w:val="00EC0DFE"/>
    <w:rsid w:val="00EC2C36"/>
    <w:rsid w:val="00EF3C2A"/>
    <w:rsid w:val="00EF469D"/>
    <w:rsid w:val="00F06A2A"/>
    <w:rsid w:val="00F105C8"/>
    <w:rsid w:val="00F8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55"/>
  </w:style>
  <w:style w:type="paragraph" w:styleId="1">
    <w:name w:val="heading 1"/>
    <w:basedOn w:val="a"/>
    <w:next w:val="a"/>
    <w:link w:val="10"/>
    <w:uiPriority w:val="9"/>
    <w:qFormat/>
    <w:rsid w:val="007346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46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46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uiPriority w:val="99"/>
    <w:rsid w:val="00016FA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16FAB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16F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15pt">
    <w:name w:val="Основной текст (2) + 11;5 pt"/>
    <w:basedOn w:val="21"/>
    <w:rsid w:val="00016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sid w:val="00016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3">
    <w:name w:val="Заголовок №2_"/>
    <w:basedOn w:val="a0"/>
    <w:link w:val="24"/>
    <w:rsid w:val="000360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3609B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73466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346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46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46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rsid w:val="0020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0625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4274E-5F6C-44B6-8CC1-F3FC72A0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tatamovich</dc:creator>
  <cp:lastModifiedBy>Диана</cp:lastModifiedBy>
  <cp:revision>6</cp:revision>
  <dcterms:created xsi:type="dcterms:W3CDTF">2017-03-15T15:51:00Z</dcterms:created>
  <dcterms:modified xsi:type="dcterms:W3CDTF">2018-03-19T17:58:00Z</dcterms:modified>
</cp:coreProperties>
</file>