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F1" w:rsidRPr="003D21F1" w:rsidRDefault="003D21F1" w:rsidP="003D21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3D21F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Учитель идет  на урок – день за днем, год за годом, сомневается, думает, учится.</w:t>
      </w:r>
    </w:p>
    <w:p w:rsidR="003D21F1" w:rsidRDefault="003D21F1" w:rsidP="003D21F1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Style w:val="a4"/>
          <w:rFonts w:ascii="Lucida Sans Unicode" w:hAnsi="Lucida Sans Unicode" w:cs="Lucida Sans Unicode"/>
          <w:color w:val="FF0000"/>
          <w:sz w:val="28"/>
          <w:szCs w:val="28"/>
        </w:rPr>
        <w:t>Памятка для учителя для формирования УУД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FF0000"/>
          <w:sz w:val="28"/>
          <w:szCs w:val="28"/>
        </w:rPr>
        <w:t> 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обращает внимание на развивающую ценность любого задания, используя специализированные развивающие задания, постановки вопросов.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отмечает успехи ребенка по сравнению с его прошлыми результатами.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показывает, для чего нужно то или иное знание, как оно пригодится в жизни, ненавязчиво транслируя смысл учения детям.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привлекает детей к открытию новых знаний при усвоении нового материала.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обучает детей приемам работы в группах, показывает, как можно прийти к единому решению в групповой работе, помогает детям решать учебные конфликты, обучая навыкам конструктивного взаимодействия.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на уроке уделяет большое </w:t>
      </w:r>
      <w:proofErr w:type="gramStart"/>
      <w:r>
        <w:rPr>
          <w:rFonts w:ascii="Lucida Sans Unicode" w:hAnsi="Lucida Sans Unicode" w:cs="Lucida Sans Unicode"/>
          <w:color w:val="000000"/>
          <w:sz w:val="28"/>
          <w:szCs w:val="28"/>
        </w:rPr>
        <w:t>внимание</w:t>
      </w:r>
      <w:proofErr w:type="gramEnd"/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самопроверке детей, обучая их как можно найти и исправить ошибку, дети по предложенному алгоритму учатся оценивать результаты выполнения задания, учитель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оценивает не только сам, но и позволяет другим детям участвовать в процессе оценивания, в конце выполнения задания. В конце урока </w:t>
      </w:r>
      <w:proofErr w:type="gramStart"/>
      <w:r>
        <w:rPr>
          <w:rFonts w:ascii="Lucida Sans Unicode" w:hAnsi="Lucida Sans Unicode" w:cs="Lucida Sans Unicode"/>
          <w:color w:val="000000"/>
          <w:sz w:val="28"/>
          <w:szCs w:val="28"/>
        </w:rPr>
        <w:t>учитель вместе с детьми оценивают</w:t>
      </w:r>
      <w:proofErr w:type="gramEnd"/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то, чему дети научились, что получилось, а что нет.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ставит цели урока и работает с детьми в направлении целей – “чтобы чего-то добиться, цель должен знать каждый участник урока”.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lastRenderedPageBreak/>
        <w:t xml:space="preserve">    Учитель учит детей тем навыкам, которые им пригодятся в работе с информацией </w:t>
      </w:r>
      <w:proofErr w:type="gramStart"/>
      <w:r>
        <w:rPr>
          <w:rFonts w:ascii="Lucida Sans Unicode" w:hAnsi="Lucida Sans Unicode" w:cs="Lucida Sans Unicode"/>
          <w:color w:val="000000"/>
          <w:sz w:val="28"/>
          <w:szCs w:val="28"/>
        </w:rPr>
        <w:t>–п</w:t>
      </w:r>
      <w:proofErr w:type="gramEnd"/>
      <w:r>
        <w:rPr>
          <w:rFonts w:ascii="Lucida Sans Unicode" w:hAnsi="Lucida Sans Unicode" w:cs="Lucida Sans Unicode"/>
          <w:color w:val="000000"/>
          <w:sz w:val="28"/>
          <w:szCs w:val="28"/>
        </w:rPr>
        <w:t>ересказу, составлению плана, учит пользоваться разными источниками, используемыми для поиска информации.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обращает внимание на развитие памяти и логических операций мышления, разных аспектов познавательной деятельности.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обращает внимание на общие способы действий в той или иной ситуации.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использует проектные формы работы на уроке и внеурочной деятельности.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учит ребенка делать нравственный выбор в рамках работы с ценностным материалом и его анализом.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находит способ увлечь детей знаниями.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считает, что ребенку обязательно уметь планировать и прогнозировать свои действия.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включает детей в конструктивную деятельность, коллективные творческие дела, привлекая их к организации мероприятий и поощряя инициативы детей.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всегда дает шанс исправить ошибку, показывает, что ошибка – это нормально. Главное </w:t>
      </w:r>
      <w:proofErr w:type="gramStart"/>
      <w:r>
        <w:rPr>
          <w:rFonts w:ascii="Lucida Sans Unicode" w:hAnsi="Lucida Sans Unicode" w:cs="Lucida Sans Unicode"/>
          <w:color w:val="000000"/>
          <w:sz w:val="28"/>
          <w:szCs w:val="28"/>
        </w:rPr>
        <w:t>–у</w:t>
      </w:r>
      <w:proofErr w:type="gramEnd"/>
      <w:r>
        <w:rPr>
          <w:rFonts w:ascii="Lucida Sans Unicode" w:hAnsi="Lucida Sans Unicode" w:cs="Lucida Sans Unicode"/>
          <w:color w:val="000000"/>
          <w:sz w:val="28"/>
          <w:szCs w:val="28"/>
        </w:rPr>
        <w:t>меть учиться на ошибках.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помогает ребенку найти самого себя, создавая индивидуальный маршрут, оказывая поддержку, создавая ситуацию успеха.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учит ребенка ставить цели и искать пути их достижения, а также решения возникающих проблем.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учит детей составлять план действий, перед тем, как начать что–то делать.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ненавязчиво транслирует детям позитивные ценности, позволяя им прожить их и на собственном примере убедиться в их важности и значимости.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lastRenderedPageBreak/>
        <w:t>    Учитель учит разным способам выражения своих мыслей, искусству спора, отстаивания собственного мнения, уважения мнения других.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организует </w:t>
      </w:r>
      <w:proofErr w:type="spellStart"/>
      <w:r>
        <w:rPr>
          <w:rFonts w:ascii="Lucida Sans Unicode" w:hAnsi="Lucida Sans Unicode" w:cs="Lucida Sans Unicode"/>
          <w:color w:val="000000"/>
          <w:sz w:val="28"/>
          <w:szCs w:val="28"/>
        </w:rPr>
        <w:t>деятельностные</w:t>
      </w:r>
      <w:proofErr w:type="spellEnd"/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формы, в рамках которых дети могли бы прожить и присвоить нужные знания и ценностный ряд.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 Учитель учит детей способам эффективного запоминания и организации деятельности.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показывает, как распределять роли и обязанности, работая в команде.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активно включает каждого в учебный процесс, а также поощряет учебное сотрудничество между учениками, учениками и учителем.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и ученики вместе решают возникающие учебные проблемы.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строит урок в </w:t>
      </w:r>
      <w:proofErr w:type="spellStart"/>
      <w:r>
        <w:rPr>
          <w:rFonts w:ascii="Lucida Sans Unicode" w:hAnsi="Lucida Sans Unicode" w:cs="Lucida Sans Unicode"/>
          <w:color w:val="000000"/>
          <w:sz w:val="28"/>
          <w:szCs w:val="28"/>
        </w:rPr>
        <w:t>деятельностной</w:t>
      </w:r>
      <w:proofErr w:type="spellEnd"/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парадигме, опираясь на структуру формирования умственных действий П. Гальперина.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на уроке использует интерактивные возможности ИКТ.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организует работу в парах сменного состава, в рамках учебных станций.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    Учитель дает детям возможность самостоятельно выбирать задания из </w:t>
      </w:r>
      <w:proofErr w:type="gramStart"/>
      <w:r>
        <w:rPr>
          <w:rFonts w:ascii="Lucida Sans Unicode" w:hAnsi="Lucida Sans Unicode" w:cs="Lucida Sans Unicode"/>
          <w:color w:val="000000"/>
          <w:sz w:val="28"/>
          <w:szCs w:val="28"/>
        </w:rPr>
        <w:t>предложенных</w:t>
      </w:r>
      <w:proofErr w:type="gramEnd"/>
      <w:r>
        <w:rPr>
          <w:rFonts w:ascii="Lucida Sans Unicode" w:hAnsi="Lucida Sans Unicode" w:cs="Lucida Sans Unicode"/>
          <w:color w:val="000000"/>
          <w:sz w:val="28"/>
          <w:szCs w:val="28"/>
        </w:rPr>
        <w:t>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учит детей планировать свой досуг.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>    Учитель организует конструктивную совместную деятельность.</w:t>
      </w:r>
    </w:p>
    <w:p w:rsidR="00914C73" w:rsidRDefault="00914C73" w:rsidP="00914C73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363636"/>
          <w:sz w:val="29"/>
          <w:szCs w:val="29"/>
        </w:rPr>
      </w:pPr>
      <w:r>
        <w:rPr>
          <w:rFonts w:ascii="Lucida Sans Unicode" w:hAnsi="Lucida Sans Unicode" w:cs="Lucida Sans Unicode"/>
          <w:color w:val="363636"/>
          <w:sz w:val="29"/>
          <w:szCs w:val="29"/>
        </w:rPr>
        <w:t> </w:t>
      </w:r>
    </w:p>
    <w:p w:rsidR="00F10727" w:rsidRDefault="00F10727"/>
    <w:sectPr w:rsidR="00F10727" w:rsidSect="00C3442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C73"/>
    <w:rsid w:val="003D21F1"/>
    <w:rsid w:val="003D3038"/>
    <w:rsid w:val="004E167E"/>
    <w:rsid w:val="00914C73"/>
    <w:rsid w:val="00C3442C"/>
    <w:rsid w:val="00F1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7</cp:revision>
  <dcterms:created xsi:type="dcterms:W3CDTF">2017-12-01T12:27:00Z</dcterms:created>
  <dcterms:modified xsi:type="dcterms:W3CDTF">2017-12-04T10:34:00Z</dcterms:modified>
</cp:coreProperties>
</file>