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27" w:rsidRDefault="00722627" w:rsidP="0072262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14400" cy="8242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627" w:rsidRDefault="00722627" w:rsidP="00722627">
      <w:pPr>
        <w:pStyle w:val="a4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МИНИСТЕРСТВО ОБРАЗОВАНИЯ  И НАУКИ РЕСПУБЛИКИ ДАГЕСТАН</w:t>
      </w:r>
    </w:p>
    <w:p w:rsidR="00722627" w:rsidRDefault="00722627" w:rsidP="00722627">
      <w:pPr>
        <w:pStyle w:val="a4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МО «БУЙНАКСКИЙ РАЙОН»</w:t>
      </w:r>
    </w:p>
    <w:p w:rsidR="00722627" w:rsidRDefault="00722627" w:rsidP="00722627">
      <w:pPr>
        <w:pStyle w:val="a4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722627" w:rsidRDefault="00722627" w:rsidP="00722627">
      <w:pPr>
        <w:pStyle w:val="a4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368206, РЕСПУБЛИКА ДАГЕСТАН С.В-КАЗАНИЩЕ ТЕЛ.8-928-682-98-52</w:t>
      </w:r>
    </w:p>
    <w:p w:rsidR="00722627" w:rsidRDefault="00722627" w:rsidP="00722627">
      <w:pPr>
        <w:pStyle w:val="a4"/>
        <w:tabs>
          <w:tab w:val="left" w:pos="4410"/>
        </w:tabs>
        <w:jc w:val="center"/>
        <w:rPr>
          <w:rFonts w:asciiTheme="majorHAnsi" w:hAnsiTheme="majorHAnsi"/>
          <w:b/>
          <w:color w:val="00B0F0"/>
          <w:sz w:val="24"/>
          <w:szCs w:val="24"/>
          <w:u w:val="single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Е</w:t>
      </w:r>
      <w:proofErr w:type="gramEnd"/>
      <w:r>
        <w:rPr>
          <w:rFonts w:asciiTheme="majorHAnsi" w:hAnsiTheme="majorHAnsi"/>
          <w:b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  <w:lang w:val="en-US"/>
        </w:rPr>
        <w:t>mail</w:t>
      </w:r>
      <w:r>
        <w:rPr>
          <w:rFonts w:asciiTheme="majorHAnsi" w:hAnsiTheme="majorHAnsi"/>
          <w:b/>
          <w:sz w:val="24"/>
          <w:szCs w:val="24"/>
        </w:rPr>
        <w:t xml:space="preserve">: </w:t>
      </w:r>
      <w:hyperlink r:id="rId6" w:history="1">
        <w:r>
          <w:rPr>
            <w:rStyle w:val="a3"/>
            <w:rFonts w:asciiTheme="majorHAnsi" w:hAnsiTheme="majorHAnsi"/>
            <w:b/>
            <w:sz w:val="24"/>
            <w:szCs w:val="24"/>
            <w:lang w:val="en-US"/>
          </w:rPr>
          <w:t>vk</w:t>
        </w:r>
        <w:r>
          <w:rPr>
            <w:rStyle w:val="a3"/>
            <w:rFonts w:asciiTheme="majorHAnsi" w:hAnsiTheme="majorHAnsi"/>
            <w:b/>
            <w:sz w:val="24"/>
            <w:szCs w:val="24"/>
          </w:rPr>
          <w:t>29051@</w:t>
        </w:r>
        <w:r>
          <w:rPr>
            <w:rStyle w:val="a3"/>
            <w:rFonts w:asciiTheme="majorHAnsi" w:hAnsiTheme="majorHAnsi"/>
            <w:b/>
            <w:sz w:val="24"/>
            <w:szCs w:val="24"/>
            <w:lang w:val="en-US"/>
          </w:rPr>
          <w:t>bk</w:t>
        </w:r>
        <w:r>
          <w:rPr>
            <w:rStyle w:val="a3"/>
            <w:rFonts w:asciiTheme="majorHAnsi" w:hAnsiTheme="majorHAnsi"/>
            <w:b/>
            <w:sz w:val="24"/>
            <w:szCs w:val="24"/>
          </w:rPr>
          <w:t>.</w:t>
        </w:r>
        <w:r>
          <w:rPr>
            <w:rStyle w:val="a3"/>
            <w:rFonts w:asciiTheme="majorHAnsi" w:hAnsiTheme="majorHAnsi"/>
            <w:b/>
            <w:sz w:val="24"/>
            <w:szCs w:val="24"/>
            <w:lang w:val="en-US"/>
          </w:rPr>
          <w:t>ru</w:t>
        </w:r>
      </w:hyperlink>
      <w:r>
        <w:rPr>
          <w:rFonts w:asciiTheme="majorHAnsi" w:hAnsiTheme="majorHAnsi"/>
          <w:b/>
          <w:sz w:val="24"/>
          <w:szCs w:val="24"/>
        </w:rPr>
        <w:t>, адрес сайта:</w:t>
      </w:r>
      <w:r>
        <w:rPr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0B0F0"/>
          <w:sz w:val="24"/>
          <w:szCs w:val="24"/>
          <w:u w:val="single"/>
        </w:rPr>
        <w:t>http://v-kaza.dagestanschool.ru/</w:t>
      </w:r>
    </w:p>
    <w:p w:rsidR="00722627" w:rsidRDefault="00722627" w:rsidP="00722627">
      <w:pPr>
        <w:pStyle w:val="a4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ИНН    0507019915    ОГРН   1070507004160</w:t>
      </w:r>
    </w:p>
    <w:p w:rsidR="00722627" w:rsidRDefault="00722627" w:rsidP="00722627">
      <w:pPr>
        <w:pStyle w:val="a4"/>
        <w:tabs>
          <w:tab w:val="left" w:pos="4410"/>
        </w:tabs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«</w:t>
      </w:r>
    </w:p>
    <w:p w:rsidR="00722627" w:rsidRDefault="00722627" w:rsidP="00722627">
      <w:pPr>
        <w:pStyle w:val="a4"/>
        <w:tabs>
          <w:tab w:val="left" w:pos="4410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№____________</w:t>
      </w:r>
    </w:p>
    <w:p w:rsidR="00722627" w:rsidRDefault="00722627" w:rsidP="00722627">
      <w:pPr>
        <w:pStyle w:val="a4"/>
        <w:tabs>
          <w:tab w:val="left" w:pos="4410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Справка по целевой программе                                                                                                                                                            по профилактике безнадзорности  и правонарушений среди несовершеннолетних в Верхнеказанищенской СОШ №2 имени Героя России Даудова З.А.  за 4 </w:t>
      </w:r>
      <w:r w:rsidR="00DE36CE">
        <w:rPr>
          <w:rFonts w:asciiTheme="majorHAnsi" w:hAnsiTheme="majorHAnsi"/>
          <w:b/>
          <w:sz w:val="24"/>
          <w:szCs w:val="24"/>
        </w:rPr>
        <w:t>квартал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 xml:space="preserve"> 2018г</w:t>
      </w:r>
    </w:p>
    <w:p w:rsidR="00722627" w:rsidRDefault="00722627" w:rsidP="007226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В нашей школе постоянно проводятся разные мероприятия по восьми направлениям. Среди этих направлений есть и профилактика безнадзорности и правонарушений среди несовершеннолетних. Чтобы не было в школе правонарушителей,  надо таких детей привлечь в кружки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спортивные секции, мероприятия разного характера . Постоянные встречи ,</w:t>
      </w:r>
      <w:proofErr w:type="spellStart"/>
      <w:r>
        <w:rPr>
          <w:b/>
          <w:sz w:val="24"/>
          <w:szCs w:val="24"/>
        </w:rPr>
        <w:t>кл.часы</w:t>
      </w:r>
      <w:proofErr w:type="spellEnd"/>
      <w:r>
        <w:rPr>
          <w:b/>
          <w:sz w:val="24"/>
          <w:szCs w:val="24"/>
        </w:rPr>
        <w:t>, мероприятия  являются профилактикой для несовершеннолетних,  поэтому правонарушителей у нас в школе нет.</w:t>
      </w:r>
      <w:r w:rsidR="00D01122">
        <w:rPr>
          <w:b/>
          <w:sz w:val="24"/>
          <w:szCs w:val="24"/>
        </w:rPr>
        <w:t xml:space="preserve"> Эти родители – опекуны внуков. Проверка с целью узнать положение детей дома.</w:t>
      </w:r>
    </w:p>
    <w:p w:rsidR="00722627" w:rsidRDefault="00722627" w:rsidP="007226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9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2421"/>
        <w:gridCol w:w="2556"/>
        <w:gridCol w:w="1575"/>
        <w:gridCol w:w="959"/>
      </w:tblGrid>
      <w:tr w:rsidR="00722627" w:rsidTr="007226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Default="00722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Default="0072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Default="00722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Default="00722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Приглашенные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Default="00722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Охват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Default="00722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722627" w:rsidTr="007226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Default="0072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27" w:rsidRPr="00D01122" w:rsidRDefault="00D01122">
            <w:pPr>
              <w:rPr>
                <w:rFonts w:eastAsiaTheme="minorEastAsia"/>
                <w:b/>
                <w:sz w:val="24"/>
                <w:szCs w:val="24"/>
              </w:rPr>
            </w:pPr>
            <w:r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на дому.</w:t>
            </w:r>
            <w:r w:rsidR="00722627"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627" w:rsidRPr="00D01122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«Правовые аспекты, связанные с ответственностью родителей за воспитание детей»</w:t>
            </w:r>
          </w:p>
          <w:p w:rsidR="00722627" w:rsidRPr="00D01122" w:rsidRDefault="007226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Pr="00D01122" w:rsidRDefault="00722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Директора по ВР </w:t>
            </w:r>
            <w:proofErr w:type="spellStart"/>
            <w:r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>Атагаджиева</w:t>
            </w:r>
            <w:proofErr w:type="spellEnd"/>
            <w:r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 </w:t>
            </w:r>
          </w:p>
          <w:p w:rsidR="00722627" w:rsidRPr="00D01122" w:rsidRDefault="00722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>Соц. педагог</w:t>
            </w:r>
          </w:p>
          <w:p w:rsidR="00722627" w:rsidRPr="00D01122" w:rsidRDefault="00722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>Акаева Л.С.</w:t>
            </w:r>
            <w:r w:rsidR="00D01122"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01122"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>касымова</w:t>
            </w:r>
            <w:proofErr w:type="spellEnd"/>
            <w:r w:rsidR="00D01122"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С.Ш.-психолог</w:t>
            </w:r>
            <w:r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Pr="00D01122" w:rsidRDefault="00722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27" w:rsidRPr="00D01122" w:rsidRDefault="00D01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1</w:t>
            </w:r>
            <w:r w:rsidR="00722627"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27" w:rsidRPr="00D01122" w:rsidRDefault="00D011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>7.10.18г</w:t>
            </w:r>
          </w:p>
          <w:p w:rsidR="00722627" w:rsidRPr="00D01122" w:rsidRDefault="0072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627" w:rsidRPr="00D01122" w:rsidRDefault="0072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627" w:rsidRPr="00D01122" w:rsidRDefault="0072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627" w:rsidRPr="00D01122" w:rsidRDefault="0072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627" w:rsidRPr="00D01122" w:rsidRDefault="00722627">
            <w:pPr>
              <w:tabs>
                <w:tab w:val="left" w:pos="5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2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722627" w:rsidRDefault="00D01122" w:rsidP="007226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182D8A" wp14:editId="4797F73A">
            <wp:simplePos x="0" y="0"/>
            <wp:positionH relativeFrom="column">
              <wp:posOffset>1773555</wp:posOffset>
            </wp:positionH>
            <wp:positionV relativeFrom="paragraph">
              <wp:posOffset>224790</wp:posOffset>
            </wp:positionV>
            <wp:extent cx="2313940" cy="1735455"/>
            <wp:effectExtent l="0" t="0" r="0" b="0"/>
            <wp:wrapSquare wrapText="bothSides"/>
            <wp:docPr id="2" name="Рисунок 2" descr="C:\Users\admin\Desktop\фото с сегнт. по декабрь\IMG-201810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с сегнт. по декабрь\IMG-20181020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BF43BB8" wp14:editId="53A3DEE7">
            <wp:simplePos x="0" y="0"/>
            <wp:positionH relativeFrom="column">
              <wp:posOffset>-859790</wp:posOffset>
            </wp:positionH>
            <wp:positionV relativeFrom="paragraph">
              <wp:posOffset>310515</wp:posOffset>
            </wp:positionV>
            <wp:extent cx="2317750" cy="1737995"/>
            <wp:effectExtent l="0" t="0" r="6350" b="0"/>
            <wp:wrapSquare wrapText="bothSides"/>
            <wp:docPr id="3" name="Рисунок 3" descr="C:\Users\admin\Desktop\фото с сегнт. по декабрь\IMG-201810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с сегнт. по декабрь\IMG-20181020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627" w:rsidRDefault="00722627" w:rsidP="00722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01122" w:rsidRPr="00D01122" w:rsidRDefault="00D01122" w:rsidP="00D01122">
      <w:pPr>
        <w:rPr>
          <w:b/>
        </w:rPr>
      </w:pPr>
    </w:p>
    <w:p w:rsidR="00D01122" w:rsidRPr="00D01122" w:rsidRDefault="00D01122" w:rsidP="00D01122">
      <w:pPr>
        <w:rPr>
          <w:b/>
        </w:rPr>
      </w:pPr>
      <w:proofErr w:type="spellStart"/>
      <w:r w:rsidRPr="00D01122">
        <w:rPr>
          <w:b/>
        </w:rPr>
        <w:t>Зам</w:t>
      </w:r>
      <w:proofErr w:type="gramStart"/>
      <w:r w:rsidRPr="00D01122">
        <w:rPr>
          <w:b/>
        </w:rPr>
        <w:t>.д</w:t>
      </w:r>
      <w:proofErr w:type="gramEnd"/>
      <w:r w:rsidRPr="00D01122">
        <w:rPr>
          <w:b/>
        </w:rPr>
        <w:t>ир</w:t>
      </w:r>
      <w:proofErr w:type="spellEnd"/>
      <w:r w:rsidRPr="00D01122">
        <w:rPr>
          <w:b/>
        </w:rPr>
        <w:t xml:space="preserve">. по ВР </w:t>
      </w:r>
      <w:proofErr w:type="spellStart"/>
      <w:r w:rsidRPr="00D01122">
        <w:rPr>
          <w:b/>
        </w:rPr>
        <w:t>Атагаджиева</w:t>
      </w:r>
      <w:proofErr w:type="spellEnd"/>
      <w:r w:rsidRPr="00D01122">
        <w:rPr>
          <w:b/>
        </w:rPr>
        <w:t xml:space="preserve"> З.М.</w:t>
      </w:r>
    </w:p>
    <w:p w:rsidR="00D01122" w:rsidRPr="00D01122" w:rsidRDefault="00D01122">
      <w:pPr>
        <w:rPr>
          <w:b/>
        </w:rPr>
      </w:pPr>
    </w:p>
    <w:sectPr w:rsidR="00D01122" w:rsidRPr="00D01122" w:rsidSect="00D0112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27"/>
    <w:rsid w:val="004679E3"/>
    <w:rsid w:val="00722627"/>
    <w:rsid w:val="00907543"/>
    <w:rsid w:val="00A265A1"/>
    <w:rsid w:val="00A57B77"/>
    <w:rsid w:val="00D01122"/>
    <w:rsid w:val="00D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627"/>
    <w:rPr>
      <w:color w:val="0000FF" w:themeColor="hyperlink"/>
      <w:u w:val="single"/>
    </w:rPr>
  </w:style>
  <w:style w:type="paragraph" w:styleId="a4">
    <w:name w:val="No Spacing"/>
    <w:uiPriority w:val="1"/>
    <w:qFormat/>
    <w:rsid w:val="00722627"/>
    <w:pPr>
      <w:spacing w:after="0" w:line="240" w:lineRule="auto"/>
    </w:pPr>
  </w:style>
  <w:style w:type="table" w:styleId="a5">
    <w:name w:val="Table Grid"/>
    <w:basedOn w:val="a1"/>
    <w:uiPriority w:val="59"/>
    <w:rsid w:val="007226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627"/>
    <w:rPr>
      <w:color w:val="0000FF" w:themeColor="hyperlink"/>
      <w:u w:val="single"/>
    </w:rPr>
  </w:style>
  <w:style w:type="paragraph" w:styleId="a4">
    <w:name w:val="No Spacing"/>
    <w:uiPriority w:val="1"/>
    <w:qFormat/>
    <w:rsid w:val="00722627"/>
    <w:pPr>
      <w:spacing w:after="0" w:line="240" w:lineRule="auto"/>
    </w:pPr>
  </w:style>
  <w:style w:type="table" w:styleId="a5">
    <w:name w:val="Table Grid"/>
    <w:basedOn w:val="a1"/>
    <w:uiPriority w:val="59"/>
    <w:rsid w:val="007226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2018-12-03T10:28:00Z</dcterms:created>
  <dcterms:modified xsi:type="dcterms:W3CDTF">2018-12-24T09:01:00Z</dcterms:modified>
</cp:coreProperties>
</file>